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53" w:type="dxa"/>
        <w:jc w:val="center"/>
        <w:tblLook w:val="0000" w:firstRow="0" w:lastRow="0" w:firstColumn="0" w:lastColumn="0" w:noHBand="0" w:noVBand="0"/>
      </w:tblPr>
      <w:tblGrid>
        <w:gridCol w:w="5746"/>
        <w:gridCol w:w="5407"/>
      </w:tblGrid>
      <w:tr w:rsidR="00070116" w:rsidRPr="00F63CEE" w:rsidTr="001F0421">
        <w:trPr>
          <w:trHeight w:val="1136"/>
          <w:jc w:val="center"/>
        </w:trPr>
        <w:tc>
          <w:tcPr>
            <w:tcW w:w="5746" w:type="dxa"/>
          </w:tcPr>
          <w:p w:rsidR="00070116" w:rsidRPr="00F63CEE" w:rsidRDefault="00070116" w:rsidP="001F0421">
            <w:pPr>
              <w:widowControl/>
              <w:jc w:val="center"/>
              <w:rPr>
                <w:rFonts w:ascii="Times New Roman" w:eastAsia="Times New Roman" w:hAnsi="Times New Roman" w:cs="Times New Roman"/>
                <w:noProof/>
                <w:color w:val="auto"/>
                <w:szCs w:val="26"/>
                <w:lang w:eastAsia="en-US" w:bidi="ar-SA"/>
              </w:rPr>
            </w:pPr>
            <w:bookmarkStart w:id="0" w:name="_GoBack" w:colFirst="0" w:colLast="0"/>
            <w:r w:rsidRPr="00F63CEE">
              <w:rPr>
                <w:rFonts w:ascii="Times New Roman" w:eastAsia="Times New Roman" w:hAnsi="Times New Roman" w:cs="Times New Roman"/>
                <w:noProof/>
                <w:color w:val="auto"/>
                <w:szCs w:val="26"/>
                <w:lang w:eastAsia="en-US" w:bidi="ar-SA"/>
              </w:rPr>
              <w:t>BỘ VĂN HÓA, THỂ THAO VÀ DU LỊCH</w:t>
            </w:r>
          </w:p>
          <w:p w:rsidR="00070116" w:rsidRPr="00F63CEE" w:rsidRDefault="00070116" w:rsidP="001F0421">
            <w:pPr>
              <w:widowControl/>
              <w:jc w:val="center"/>
              <w:rPr>
                <w:rFonts w:ascii="Times New Roman Bold" w:eastAsia="Times New Roman" w:hAnsi="Times New Roman Bold" w:cs="Times New Roman"/>
                <w:b/>
                <w:noProof/>
                <w:color w:val="auto"/>
                <w:sz w:val="26"/>
                <w:szCs w:val="26"/>
                <w:lang w:eastAsia="en-US" w:bidi="ar-SA"/>
              </w:rPr>
            </w:pPr>
            <w:r w:rsidRPr="00F63CEE">
              <w:rPr>
                <w:rFonts w:ascii="Times New Roman Bold" w:eastAsia="Times New Roman" w:hAnsi="Times New Roman Bold" w:cs="Times New Roman"/>
                <w:b/>
                <w:noProof/>
                <w:color w:val="auto"/>
                <w:sz w:val="26"/>
                <w:szCs w:val="26"/>
                <w:lang w:eastAsia="en-US" w:bidi="ar-SA"/>
              </w:rPr>
              <w:t>TRƯỜNG CAO ĐẲNG DU LỊCH NHA TRANG</w:t>
            </w:r>
          </w:p>
          <w:p w:rsidR="00070116" w:rsidRPr="00F63CEE" w:rsidRDefault="00070116" w:rsidP="001F0421">
            <w:pPr>
              <w:widowControl/>
              <w:jc w:val="center"/>
              <w:rPr>
                <w:rFonts w:ascii="Times New Roman" w:eastAsia="Times New Roman" w:hAnsi="Times New Roman" w:cs="Times New Roman"/>
                <w:noProof/>
                <w:color w:val="auto"/>
                <w:lang w:eastAsia="en-US" w:bidi="ar-SA"/>
              </w:rPr>
            </w:pPr>
            <w:r w:rsidRPr="00F63CEE">
              <w:rPr>
                <w:rFonts w:ascii="Times New Roman" w:eastAsia="Times New Roman" w:hAnsi="Times New Roman" w:cs="Times New Roman"/>
                <w:noProof/>
                <w:color w:val="auto"/>
                <w:lang w:val="en-US" w:eastAsia="en-US" w:bidi="ar-SA"/>
              </w:rPr>
              <mc:AlternateContent>
                <mc:Choice Requires="wps">
                  <w:drawing>
                    <wp:anchor distT="4294967294" distB="4294967294" distL="114300" distR="114300" simplePos="0" relativeHeight="251660288" behindDoc="0" locked="0" layoutInCell="1" allowOverlap="1" wp14:anchorId="64C81A7D" wp14:editId="6BAD1110">
                      <wp:simplePos x="0" y="0"/>
                      <wp:positionH relativeFrom="column">
                        <wp:posOffset>1139190</wp:posOffset>
                      </wp:positionH>
                      <wp:positionV relativeFrom="paragraph">
                        <wp:posOffset>21590</wp:posOffset>
                      </wp:positionV>
                      <wp:extent cx="1295400" cy="0"/>
                      <wp:effectExtent l="0" t="0" r="1905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798C" id="Straight Connector 28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7pt,1.7pt" to="19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vjywEAAHs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"/>
                  </w:pict>
                </mc:Fallback>
              </mc:AlternateContent>
            </w:r>
            <w:r w:rsidRPr="00F63CEE">
              <w:rPr>
                <w:rFonts w:ascii="Times New Roman" w:eastAsia="Times New Roman" w:hAnsi="Times New Roman" w:cs="Times New Roman"/>
                <w:noProof/>
                <w:color w:val="auto"/>
                <w:lang w:eastAsia="en-US" w:bidi="ar-SA"/>
              </w:rPr>
              <w:t xml:space="preserve"> </w:t>
            </w:r>
          </w:p>
        </w:tc>
        <w:tc>
          <w:tcPr>
            <w:tcW w:w="5407" w:type="dxa"/>
          </w:tcPr>
          <w:p w:rsidR="00070116" w:rsidRPr="00F63CEE" w:rsidRDefault="00070116" w:rsidP="001F0421">
            <w:pPr>
              <w:widowControl/>
              <w:jc w:val="center"/>
              <w:rPr>
                <w:rFonts w:ascii="Times New Roman Bold" w:eastAsia="Times New Roman" w:hAnsi="Times New Roman Bold" w:cs="Times New Roman"/>
                <w:b/>
                <w:noProof/>
                <w:color w:val="auto"/>
                <w:lang w:eastAsia="en-US" w:bidi="ar-SA"/>
              </w:rPr>
            </w:pPr>
            <w:r w:rsidRPr="00F63CEE">
              <w:rPr>
                <w:rFonts w:ascii="Times New Roman Bold" w:eastAsia="Times New Roman" w:hAnsi="Times New Roman Bold" w:cs="Times New Roman"/>
                <w:b/>
                <w:noProof/>
                <w:color w:val="auto"/>
                <w:lang w:eastAsia="en-US" w:bidi="ar-SA"/>
              </w:rPr>
              <w:t>CỘNG HÒA XÃ HỘI CHỦ NGHĨA VIỆT NAM</w:t>
            </w:r>
          </w:p>
          <w:p w:rsidR="00070116" w:rsidRPr="00F63CEE" w:rsidRDefault="00070116" w:rsidP="001F0421">
            <w:pPr>
              <w:widowControl/>
              <w:jc w:val="center"/>
              <w:rPr>
                <w:rFonts w:ascii="Times New Roman" w:eastAsia="Times New Roman" w:hAnsi="Times New Roman" w:cs="Times New Roman"/>
                <w:b/>
                <w:bCs/>
                <w:noProof/>
                <w:color w:val="auto"/>
                <w:sz w:val="26"/>
                <w:szCs w:val="26"/>
                <w:lang w:eastAsia="en-US" w:bidi="ar-SA"/>
              </w:rPr>
            </w:pPr>
            <w:r w:rsidRPr="00F63CEE">
              <w:rPr>
                <w:rFonts w:ascii="Times New Roman" w:eastAsia="Times New Roman" w:hAnsi="Times New Roman" w:cs="Times New Roman"/>
                <w:b/>
                <w:bCs/>
                <w:noProof/>
                <w:color w:val="auto"/>
                <w:sz w:val="26"/>
                <w:szCs w:val="26"/>
                <w:lang w:eastAsia="en-US" w:bidi="ar-SA"/>
              </w:rPr>
              <w:t>Độc lập - Tự do - Hạnh phúc</w:t>
            </w:r>
          </w:p>
          <w:p w:rsidR="00070116" w:rsidRPr="00F63CEE" w:rsidRDefault="00070116" w:rsidP="001F0421">
            <w:pPr>
              <w:widowControl/>
              <w:jc w:val="center"/>
              <w:rPr>
                <w:rFonts w:ascii="Times New Roman" w:eastAsia="Times New Roman" w:hAnsi="Times New Roman" w:cs="Times New Roman"/>
                <w:noProof/>
                <w:color w:val="auto"/>
                <w:lang w:eastAsia="en-US" w:bidi="ar-SA"/>
              </w:rPr>
            </w:pPr>
            <w:r w:rsidRPr="00F63CEE">
              <w:rPr>
                <w:rFonts w:ascii="Times New Roman" w:eastAsia="Times New Roman" w:hAnsi="Times New Roman" w:cs="Times New Roman"/>
                <w:noProof/>
                <w:color w:val="auto"/>
                <w:lang w:val="en-US" w:eastAsia="en-US" w:bidi="ar-SA"/>
              </w:rPr>
              <mc:AlternateContent>
                <mc:Choice Requires="wps">
                  <w:drawing>
                    <wp:anchor distT="4294967294" distB="4294967294" distL="114300" distR="114300" simplePos="0" relativeHeight="251659264" behindDoc="0" locked="0" layoutInCell="1" allowOverlap="1" wp14:anchorId="697482FA" wp14:editId="35D1ADE0">
                      <wp:simplePos x="0" y="0"/>
                      <wp:positionH relativeFrom="column">
                        <wp:posOffset>651510</wp:posOffset>
                      </wp:positionH>
                      <wp:positionV relativeFrom="paragraph">
                        <wp:posOffset>21590</wp:posOffset>
                      </wp:positionV>
                      <wp:extent cx="1967865" cy="0"/>
                      <wp:effectExtent l="0" t="0" r="13335"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9EE5" id="Straight Connector 29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pt,1.7pt" to="20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"/>
                  </w:pict>
                </mc:Fallback>
              </mc:AlternateContent>
            </w:r>
          </w:p>
          <w:p w:rsidR="00070116" w:rsidRPr="00AD0FD9" w:rsidRDefault="00070116" w:rsidP="001F0421">
            <w:pPr>
              <w:keepNext/>
              <w:widowControl/>
              <w:ind w:left="-91"/>
              <w:jc w:val="center"/>
              <w:outlineLvl w:val="0"/>
              <w:rPr>
                <w:rFonts w:ascii="Times New Roman" w:eastAsia="Times New Roman" w:hAnsi="Times New Roman" w:cs="Times New Roman"/>
                <w:bCs/>
                <w:i/>
                <w:noProof/>
                <w:color w:val="auto"/>
                <w:kern w:val="32"/>
                <w:sz w:val="26"/>
                <w:szCs w:val="26"/>
                <w:lang w:eastAsia="en-US" w:bidi="ar-SA"/>
              </w:rPr>
            </w:pPr>
            <w:r w:rsidRPr="00F63CEE">
              <w:rPr>
                <w:rFonts w:ascii="Times New Roman" w:eastAsia="Times New Roman" w:hAnsi="Times New Roman" w:cs="Times New Roman"/>
                <w:bCs/>
                <w:i/>
                <w:noProof/>
                <w:color w:val="auto"/>
                <w:kern w:val="32"/>
                <w:sz w:val="28"/>
                <w:szCs w:val="26"/>
                <w:lang w:eastAsia="en-US" w:bidi="ar-SA"/>
              </w:rPr>
              <w:t xml:space="preserve">   </w:t>
            </w:r>
            <w:r w:rsidRPr="00F63CEE">
              <w:rPr>
                <w:rFonts w:ascii="Times New Roman" w:eastAsia="Times New Roman" w:hAnsi="Times New Roman" w:cs="Times New Roman"/>
                <w:bCs/>
                <w:i/>
                <w:noProof/>
                <w:color w:val="auto"/>
                <w:kern w:val="32"/>
                <w:sz w:val="26"/>
                <w:szCs w:val="26"/>
                <w:lang w:eastAsia="en-US" w:bidi="ar-SA"/>
              </w:rPr>
              <w:t>Khánh Hòa, ngày     tháng     năm 20</w:t>
            </w:r>
            <w:r w:rsidRPr="00AD0FD9">
              <w:rPr>
                <w:rFonts w:ascii="Times New Roman" w:eastAsia="Times New Roman" w:hAnsi="Times New Roman" w:cs="Times New Roman"/>
                <w:bCs/>
                <w:i/>
                <w:noProof/>
                <w:color w:val="auto"/>
                <w:kern w:val="32"/>
                <w:sz w:val="26"/>
                <w:szCs w:val="26"/>
                <w:lang w:eastAsia="en-US" w:bidi="ar-SA"/>
              </w:rPr>
              <w:t>...</w:t>
            </w:r>
          </w:p>
        </w:tc>
      </w:tr>
      <w:bookmarkEnd w:id="0"/>
    </w:tbl>
    <w:p w:rsidR="00070116" w:rsidRPr="00F63CEE" w:rsidRDefault="00070116" w:rsidP="00070116">
      <w:pPr>
        <w:widowControl/>
        <w:tabs>
          <w:tab w:val="left" w:pos="4500"/>
          <w:tab w:val="left" w:pos="5040"/>
        </w:tabs>
        <w:ind w:right="-828"/>
        <w:jc w:val="center"/>
        <w:rPr>
          <w:rFonts w:ascii="Times New Roman" w:eastAsia="Times New Roman" w:hAnsi="Times New Roman" w:cs="Times New Roman"/>
          <w:noProof/>
          <w:color w:val="auto"/>
          <w:sz w:val="28"/>
          <w:szCs w:val="28"/>
          <w:lang w:eastAsia="en-US" w:bidi="ar-SA"/>
        </w:rPr>
      </w:pPr>
    </w:p>
    <w:p w:rsidR="00070116" w:rsidRPr="00F63CEE" w:rsidRDefault="00070116" w:rsidP="00070116">
      <w:pPr>
        <w:widowControl/>
        <w:tabs>
          <w:tab w:val="left" w:pos="4500"/>
          <w:tab w:val="left" w:pos="5040"/>
        </w:tabs>
        <w:ind w:right="-1"/>
        <w:jc w:val="center"/>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HỢP ĐỒNG TRIỂN KHAI THỰC HIỆN</w:t>
      </w:r>
    </w:p>
    <w:p w:rsidR="00070116" w:rsidRPr="00AD0FD9" w:rsidRDefault="00070116" w:rsidP="00070116">
      <w:pPr>
        <w:widowControl/>
        <w:jc w:val="center"/>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 xml:space="preserve"> NHIỆM VỤ KHOA HỌC VÀ CÔNG NGHỆ </w:t>
      </w:r>
      <w:r w:rsidRPr="00AD0FD9">
        <w:rPr>
          <w:rFonts w:ascii="Times New Roman" w:eastAsia="Times New Roman" w:hAnsi="Times New Roman" w:cs="Times New Roman"/>
          <w:b/>
          <w:noProof/>
          <w:color w:val="auto"/>
          <w:sz w:val="28"/>
          <w:szCs w:val="28"/>
          <w:lang w:eastAsia="en-US" w:bidi="ar-SA"/>
        </w:rPr>
        <w:t>CẤP TRƯỜNG</w:t>
      </w:r>
    </w:p>
    <w:p w:rsidR="00070116" w:rsidRPr="00F63CEE" w:rsidRDefault="00070116" w:rsidP="00070116">
      <w:pPr>
        <w:widowControl/>
        <w:jc w:val="center"/>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NĂM HỌC 20… – 20…</w:t>
      </w:r>
    </w:p>
    <w:p w:rsidR="00070116" w:rsidRPr="00F63CEE" w:rsidRDefault="00070116" w:rsidP="00070116">
      <w:pPr>
        <w:widowControl/>
        <w:jc w:val="center"/>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Số:    /HĐKH</w:t>
      </w:r>
      <w:r w:rsidRPr="00AD0FD9">
        <w:rPr>
          <w:rFonts w:ascii="Times New Roman" w:eastAsia="Times New Roman" w:hAnsi="Times New Roman" w:cs="Times New Roman"/>
          <w:noProof/>
          <w:color w:val="auto"/>
          <w:sz w:val="28"/>
          <w:szCs w:val="28"/>
          <w:lang w:eastAsia="en-US" w:bidi="ar-SA"/>
        </w:rPr>
        <w:t>CN</w:t>
      </w:r>
      <w:r w:rsidRPr="00F63CEE">
        <w:rPr>
          <w:rFonts w:ascii="Times New Roman" w:eastAsia="Times New Roman" w:hAnsi="Times New Roman" w:cs="Times New Roman"/>
          <w:noProof/>
          <w:color w:val="auto"/>
          <w:sz w:val="28"/>
          <w:szCs w:val="28"/>
          <w:lang w:eastAsia="en-US" w:bidi="ar-SA"/>
        </w:rPr>
        <w:t>-CĐDLNT</w:t>
      </w:r>
    </w:p>
    <w:p w:rsidR="00070116" w:rsidRPr="00F63CEE" w:rsidRDefault="00070116" w:rsidP="00070116">
      <w:pPr>
        <w:widowControl/>
        <w:jc w:val="both"/>
        <w:rPr>
          <w:rFonts w:ascii="Times New Roman" w:eastAsia="Times New Roman" w:hAnsi="Times New Roman" w:cs="Times New Roman"/>
          <w:noProof/>
          <w:color w:val="auto"/>
          <w:sz w:val="28"/>
          <w:szCs w:val="28"/>
          <w:lang w:eastAsia="en-US" w:bidi="ar-SA"/>
        </w:rPr>
      </w:pP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Căn cứ Quyết định số     /QĐ-CĐDLNT ngày     /     /20</w:t>
      </w:r>
      <w:r>
        <w:rPr>
          <w:rFonts w:ascii="Times New Roman" w:eastAsia="Times New Roman" w:hAnsi="Times New Roman" w:cs="Times New Roman"/>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 xml:space="preserve"> của</w:t>
      </w:r>
      <w:r>
        <w:rPr>
          <w:rFonts w:ascii="Times New Roman" w:eastAsia="Times New Roman" w:hAnsi="Times New Roman" w:cs="Times New Roman"/>
          <w:noProof/>
          <w:color w:val="auto"/>
          <w:sz w:val="28"/>
          <w:szCs w:val="28"/>
          <w:lang w:eastAsia="en-US" w:bidi="ar-SA"/>
        </w:rPr>
        <w:t xml:space="preserve"> Hiệu trưởng</w:t>
      </w:r>
      <w:r w:rsidRPr="00F63CEE">
        <w:rPr>
          <w:rFonts w:ascii="Times New Roman" w:eastAsia="Times New Roman" w:hAnsi="Times New Roman" w:cs="Times New Roman"/>
          <w:noProof/>
          <w:color w:val="auto"/>
          <w:sz w:val="28"/>
          <w:szCs w:val="28"/>
          <w:lang w:eastAsia="en-US" w:bidi="ar-SA"/>
        </w:rPr>
        <w:t xml:space="preserve"> Trường Cao đẳng Du lịch Nha Trang về việc giao nhiệm vụ nghiên cứu khoa học năm học 20</w:t>
      </w:r>
      <w:r>
        <w:rPr>
          <w:rFonts w:ascii="Times New Roman" w:eastAsia="Times New Roman" w:hAnsi="Times New Roman" w:cs="Times New Roman"/>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 xml:space="preserve"> – 20</w:t>
      </w:r>
      <w:r>
        <w:rPr>
          <w:rFonts w:ascii="Times New Roman" w:eastAsia="Times New Roman" w:hAnsi="Times New Roman" w:cs="Times New Roman"/>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Căn cứ mục tiêu, nội dung nghiên cứu của nhiệm vụ nghiên cứu khoa học: </w:t>
      </w:r>
      <w:r w:rsidRPr="00F63CEE">
        <w:rPr>
          <w:rFonts w:ascii="Times New Roman" w:eastAsia="Times New Roman" w:hAnsi="Times New Roman" w:cs="Times New Roman"/>
          <w:b/>
          <w:noProof/>
          <w:color w:val="auto"/>
          <w:sz w:val="28"/>
          <w:szCs w:val="28"/>
          <w:lang w:eastAsia="en-US" w:bidi="ar-SA"/>
        </w:rPr>
        <w:t xml:space="preserve">“Tên nhiệm vụ </w:t>
      </w:r>
      <w:r w:rsidRPr="00AD0FD9">
        <w:rPr>
          <w:rFonts w:ascii="Times New Roman" w:eastAsia="Times New Roman" w:hAnsi="Times New Roman" w:cs="Times New Roman"/>
          <w:b/>
          <w:noProof/>
          <w:color w:val="auto"/>
          <w:sz w:val="28"/>
          <w:szCs w:val="28"/>
          <w:lang w:eastAsia="en-US" w:bidi="ar-SA"/>
        </w:rPr>
        <w:t>khoa học và công nghệ</w:t>
      </w:r>
      <w:r w:rsidRPr="00F63CEE">
        <w:rPr>
          <w:rFonts w:ascii="Times New Roman" w:eastAsia="Times New Roman" w:hAnsi="Times New Roman" w:cs="Times New Roman"/>
          <w:b/>
          <w:noProof/>
          <w:color w:val="auto"/>
          <w:sz w:val="28"/>
          <w:szCs w:val="28"/>
          <w:lang w:eastAsia="en-US" w:bidi="ar-SA"/>
        </w:rPr>
        <w:t>”;</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Hôm nay, ngày     tháng     năm 20</w:t>
      </w:r>
      <w:r>
        <w:rPr>
          <w:rFonts w:ascii="Times New Roman" w:eastAsia="Times New Roman" w:hAnsi="Times New Roman" w:cs="Times New Roman"/>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 chúng tôi gồm có:</w:t>
      </w:r>
    </w:p>
    <w:p w:rsidR="00070116" w:rsidRPr="00F63CEE" w:rsidRDefault="00070116" w:rsidP="00070116">
      <w:pPr>
        <w:widowControl/>
        <w:tabs>
          <w:tab w:val="left" w:pos="198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BÊN A: </w:t>
      </w:r>
      <w:r w:rsidRPr="00F63CEE">
        <w:rPr>
          <w:rFonts w:ascii="Times New Roman" w:eastAsia="Times New Roman" w:hAnsi="Times New Roman" w:cs="Times New Roman"/>
          <w:noProof/>
          <w:color w:val="auto"/>
          <w:sz w:val="28"/>
          <w:szCs w:val="28"/>
          <w:lang w:eastAsia="en-US" w:bidi="ar-SA"/>
        </w:rPr>
        <w:tab/>
      </w:r>
      <w:r w:rsidRPr="00F63CEE">
        <w:rPr>
          <w:rFonts w:ascii="Times New Roman" w:eastAsia="Times New Roman" w:hAnsi="Times New Roman" w:cs="Times New Roman"/>
          <w:b/>
          <w:noProof/>
          <w:color w:val="auto"/>
          <w:sz w:val="28"/>
          <w:szCs w:val="28"/>
          <w:lang w:eastAsia="en-US" w:bidi="ar-SA"/>
        </w:rPr>
        <w:t>TRƯỜNG CAO ĐẲNG DU LỊCH NHA TRANG</w:t>
      </w:r>
    </w:p>
    <w:p w:rsidR="00070116" w:rsidRPr="00AD0FD9" w:rsidRDefault="00070116" w:rsidP="00070116">
      <w:pPr>
        <w:widowControl/>
        <w:tabs>
          <w:tab w:val="left" w:pos="198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Đại diện: </w:t>
      </w:r>
      <w:r w:rsidRPr="00F63CEE">
        <w:rPr>
          <w:rFonts w:ascii="Times New Roman" w:eastAsia="Times New Roman" w:hAnsi="Times New Roman" w:cs="Times New Roman"/>
          <w:noProof/>
          <w:color w:val="auto"/>
          <w:sz w:val="28"/>
          <w:szCs w:val="28"/>
          <w:lang w:eastAsia="en-US" w:bidi="ar-SA"/>
        </w:rPr>
        <w:tab/>
      </w:r>
    </w:p>
    <w:p w:rsidR="00070116" w:rsidRPr="00F63CEE" w:rsidRDefault="00070116" w:rsidP="00070116">
      <w:pPr>
        <w:widowControl/>
        <w:tabs>
          <w:tab w:val="left" w:pos="1980"/>
        </w:tabs>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Chức vụ: </w:t>
      </w:r>
    </w:p>
    <w:p w:rsidR="00070116" w:rsidRPr="00AD0FD9"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Số Tài khoản:</w:t>
      </w:r>
    </w:p>
    <w:p w:rsidR="00070116" w:rsidRPr="00AD0FD9" w:rsidRDefault="00070116" w:rsidP="00070116">
      <w:pPr>
        <w:widowControl/>
        <w:tabs>
          <w:tab w:val="left" w:pos="1980"/>
        </w:tabs>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BÊN B:</w:t>
      </w:r>
      <w:r w:rsidRPr="00F63CEE">
        <w:rPr>
          <w:rFonts w:ascii="Times New Roman" w:eastAsia="Times New Roman" w:hAnsi="Times New Roman" w:cs="Times New Roman"/>
          <w:b/>
          <w:noProof/>
          <w:color w:val="auto"/>
          <w:sz w:val="28"/>
          <w:szCs w:val="28"/>
          <w:lang w:eastAsia="en-US" w:bidi="ar-SA"/>
        </w:rPr>
        <w:t xml:space="preserve"> </w:t>
      </w:r>
      <w:r w:rsidRPr="00F63CEE">
        <w:rPr>
          <w:rFonts w:ascii="Times New Roman" w:eastAsia="Times New Roman" w:hAnsi="Times New Roman" w:cs="Times New Roman"/>
          <w:b/>
          <w:noProof/>
          <w:color w:val="auto"/>
          <w:sz w:val="28"/>
          <w:szCs w:val="28"/>
          <w:lang w:eastAsia="en-US" w:bidi="ar-SA"/>
        </w:rPr>
        <w:tab/>
        <w:t>NHÓM TÁC GIẢ</w:t>
      </w:r>
    </w:p>
    <w:p w:rsidR="00070116" w:rsidRPr="00AD0FD9" w:rsidRDefault="00070116" w:rsidP="00070116">
      <w:pPr>
        <w:widowControl/>
        <w:tabs>
          <w:tab w:val="left" w:pos="1980"/>
          <w:tab w:val="left" w:pos="5812"/>
          <w:tab w:val="left" w:pos="7230"/>
          <w:tab w:val="left" w:leader="dot" w:pos="936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Đại diện:</w:t>
      </w:r>
      <w:r w:rsidRPr="00F63CEE">
        <w:rPr>
          <w:rFonts w:ascii="Times New Roman" w:eastAsia="Times New Roman" w:hAnsi="Times New Roman" w:cs="Times New Roman"/>
          <w:noProof/>
          <w:color w:val="auto"/>
          <w:sz w:val="28"/>
          <w:szCs w:val="28"/>
          <w:lang w:eastAsia="en-US" w:bidi="ar-SA"/>
        </w:rPr>
        <w:tab/>
        <w:t xml:space="preserve">      </w:t>
      </w:r>
      <w:r w:rsidRPr="00F63CEE">
        <w:rPr>
          <w:rFonts w:ascii="Times New Roman" w:eastAsia="Times New Roman" w:hAnsi="Times New Roman" w:cs="Times New Roman"/>
          <w:noProof/>
          <w:color w:val="auto"/>
          <w:sz w:val="28"/>
          <w:szCs w:val="28"/>
          <w:lang w:eastAsia="en-US" w:bidi="ar-SA"/>
        </w:rPr>
        <w:tab/>
      </w:r>
    </w:p>
    <w:p w:rsidR="00070116" w:rsidRPr="00AD0FD9" w:rsidRDefault="00070116" w:rsidP="00070116">
      <w:pPr>
        <w:widowControl/>
        <w:tabs>
          <w:tab w:val="left" w:pos="1980"/>
          <w:tab w:val="left" w:pos="5812"/>
          <w:tab w:val="left" w:pos="7230"/>
          <w:tab w:val="left" w:leader="dot" w:pos="936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Chức vụ: </w:t>
      </w:r>
      <w:r w:rsidRPr="00AD0FD9">
        <w:rPr>
          <w:rFonts w:ascii="Times New Roman" w:eastAsia="Times New Roman" w:hAnsi="Times New Roman" w:cs="Times New Roman"/>
          <w:noProof/>
          <w:color w:val="auto"/>
          <w:sz w:val="28"/>
          <w:szCs w:val="28"/>
          <w:lang w:eastAsia="en-US" w:bidi="ar-SA"/>
        </w:rPr>
        <w:t xml:space="preserve"> </w:t>
      </w:r>
    </w:p>
    <w:p w:rsidR="00070116" w:rsidRPr="00F63CEE" w:rsidRDefault="00070116" w:rsidP="00070116">
      <w:pPr>
        <w:widowControl/>
        <w:tabs>
          <w:tab w:val="left" w:pos="1980"/>
          <w:tab w:val="left" w:leader="dot" w:pos="5760"/>
          <w:tab w:val="left" w:leader="dot" w:pos="936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Số tài khoản: </w:t>
      </w:r>
    </w:p>
    <w:p w:rsidR="00070116" w:rsidRPr="00F63CEE" w:rsidRDefault="00070116" w:rsidP="00070116">
      <w:pPr>
        <w:widowControl/>
        <w:tabs>
          <w:tab w:val="left" w:leader="dot" w:pos="4320"/>
          <w:tab w:val="left" w:leader="dot" w:pos="5760"/>
          <w:tab w:val="left" w:leader="dot" w:pos="936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Cùng thoả thuận và thống nhất ký kết Hợp đồng thực hiện Nhiệm vụ khoa học và công nghệ cấp Trường năm học 20</w:t>
      </w:r>
      <w:r>
        <w:rPr>
          <w:rFonts w:ascii="Times New Roman" w:eastAsia="Times New Roman" w:hAnsi="Times New Roman" w:cs="Times New Roman"/>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 xml:space="preserve"> - 20</w:t>
      </w:r>
      <w:r>
        <w:rPr>
          <w:rFonts w:ascii="Times New Roman" w:eastAsia="Times New Roman" w:hAnsi="Times New Roman" w:cs="Times New Roman"/>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 xml:space="preserve"> (sau đây gọi tắt là Hợp đồng) với các điều khoản sau:</w:t>
      </w:r>
    </w:p>
    <w:p w:rsidR="00070116" w:rsidRPr="00F63CEE" w:rsidRDefault="00070116" w:rsidP="00070116">
      <w:pPr>
        <w:widowControl/>
        <w:tabs>
          <w:tab w:val="left" w:leader="dot" w:pos="4320"/>
          <w:tab w:val="left" w:leader="dot" w:pos="5760"/>
          <w:tab w:val="left" w:leader="dot" w:pos="9360"/>
        </w:tabs>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1. Đặt hàng và nhận đặt hàng thực hiện Nhiệm vụ</w:t>
      </w:r>
    </w:p>
    <w:p w:rsidR="00070116" w:rsidRPr="00F63CEE" w:rsidRDefault="00070116" w:rsidP="00070116">
      <w:pPr>
        <w:widowControl/>
        <w:tabs>
          <w:tab w:val="left" w:leader="dot" w:pos="4320"/>
          <w:tab w:val="left" w:leader="dot" w:pos="5760"/>
          <w:tab w:val="left" w:leader="dot" w:pos="9360"/>
        </w:tabs>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Bên A đặt hàng và Bên B nhận đặt hàng thực hiện nhiệm vụ </w:t>
      </w:r>
      <w:r w:rsidRPr="00F63CEE">
        <w:rPr>
          <w:rFonts w:ascii="Times New Roman" w:eastAsia="Times New Roman" w:hAnsi="Times New Roman" w:cs="Times New Roman"/>
          <w:b/>
          <w:noProof/>
          <w:color w:val="auto"/>
          <w:sz w:val="28"/>
          <w:szCs w:val="28"/>
          <w:lang w:eastAsia="en-US" w:bidi="ar-SA"/>
        </w:rPr>
        <w:t xml:space="preserve">“Tên nhiệm vụ </w:t>
      </w:r>
      <w:r w:rsidRPr="00AD0FD9">
        <w:rPr>
          <w:rFonts w:ascii="Times New Roman" w:eastAsia="Times New Roman" w:hAnsi="Times New Roman" w:cs="Times New Roman"/>
          <w:b/>
          <w:noProof/>
          <w:color w:val="auto"/>
          <w:sz w:val="28"/>
          <w:szCs w:val="28"/>
          <w:lang w:eastAsia="en-US" w:bidi="ar-SA"/>
        </w:rPr>
        <w:t>khoa học và công nghệ</w:t>
      </w:r>
      <w:r w:rsidRPr="00F63CEE">
        <w:rPr>
          <w:rFonts w:ascii="Times New Roman" w:eastAsia="Times New Roman" w:hAnsi="Times New Roman" w:cs="Times New Roman"/>
          <w:b/>
          <w:noProof/>
          <w:color w:val="auto"/>
          <w:sz w:val="28"/>
          <w:szCs w:val="28"/>
          <w:lang w:eastAsia="en-US" w:bidi="ar-SA"/>
        </w:rPr>
        <w:t>”</w:t>
      </w:r>
      <w:r w:rsidRPr="00F63CEE">
        <w:rPr>
          <w:rFonts w:ascii="Times New Roman" w:eastAsia="Times New Roman" w:hAnsi="Times New Roman" w:cs="Times New Roman"/>
          <w:noProof/>
          <w:color w:val="auto"/>
          <w:sz w:val="28"/>
          <w:szCs w:val="28"/>
          <w:lang w:eastAsia="en-US" w:bidi="ar-SA"/>
        </w:rPr>
        <w:t xml:space="preserve"> theo các nội dung trong Thuyết minh nhiệm vụ đã được Nhà trường phê duyệt (sau đây gọi tắt là Thuyết minh).</w:t>
      </w:r>
    </w:p>
    <w:p w:rsidR="00070116" w:rsidRPr="00F63CEE" w:rsidRDefault="00070116" w:rsidP="00070116">
      <w:pPr>
        <w:widowControl/>
        <w:tabs>
          <w:tab w:val="left" w:leader="dot" w:pos="4320"/>
          <w:tab w:val="left" w:leader="dot" w:pos="5760"/>
          <w:tab w:val="left" w:leader="dot" w:pos="9360"/>
        </w:tabs>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2. Thời gian thực hiện Hợp đồng</w:t>
      </w:r>
    </w:p>
    <w:p w:rsidR="00070116" w:rsidRPr="00283FFA" w:rsidRDefault="00070116" w:rsidP="00070116">
      <w:pPr>
        <w:widowControl/>
        <w:tabs>
          <w:tab w:val="left" w:leader="dot" w:pos="4320"/>
          <w:tab w:val="left" w:leader="dot" w:pos="5760"/>
          <w:tab w:val="left" w:leader="dot" w:pos="9360"/>
        </w:tabs>
        <w:ind w:firstLine="720"/>
        <w:jc w:val="both"/>
        <w:rPr>
          <w:rFonts w:ascii="Times New Roman" w:eastAsia="Times New Roman" w:hAnsi="Times New Roman" w:cs="Times New Roman"/>
          <w:noProof/>
          <w:color w:val="auto"/>
          <w:spacing w:val="-4"/>
          <w:sz w:val="28"/>
          <w:szCs w:val="28"/>
          <w:lang w:eastAsia="en-US" w:bidi="ar-SA"/>
        </w:rPr>
      </w:pPr>
      <w:r w:rsidRPr="00283FFA">
        <w:rPr>
          <w:rFonts w:ascii="Times New Roman" w:eastAsia="Times New Roman" w:hAnsi="Times New Roman" w:cs="Times New Roman"/>
          <w:noProof/>
          <w:color w:val="auto"/>
          <w:spacing w:val="-4"/>
          <w:sz w:val="28"/>
          <w:szCs w:val="28"/>
          <w:lang w:eastAsia="en-US" w:bidi="ar-SA"/>
        </w:rPr>
        <w:t>Thời gian thực hiện nhiệm vụ là từ tháng     năm 20</w:t>
      </w:r>
      <w:r w:rsidRPr="00AD0FD9">
        <w:rPr>
          <w:rFonts w:ascii="Times New Roman" w:eastAsia="Times New Roman" w:hAnsi="Times New Roman" w:cs="Times New Roman"/>
          <w:noProof/>
          <w:color w:val="auto"/>
          <w:spacing w:val="-4"/>
          <w:sz w:val="28"/>
          <w:szCs w:val="28"/>
          <w:lang w:eastAsia="en-US" w:bidi="ar-SA"/>
        </w:rPr>
        <w:t>...</w:t>
      </w:r>
      <w:r w:rsidRPr="00283FFA">
        <w:rPr>
          <w:rFonts w:ascii="Times New Roman" w:eastAsia="Times New Roman" w:hAnsi="Times New Roman" w:cs="Times New Roman"/>
          <w:noProof/>
          <w:color w:val="auto"/>
          <w:spacing w:val="-4"/>
          <w:sz w:val="28"/>
          <w:szCs w:val="28"/>
          <w:lang w:eastAsia="en-US" w:bidi="ar-SA"/>
        </w:rPr>
        <w:t xml:space="preserve"> đến tháng     năm 20</w:t>
      </w:r>
      <w:r w:rsidRPr="00AD0FD9">
        <w:rPr>
          <w:rFonts w:ascii="Times New Roman" w:eastAsia="Times New Roman" w:hAnsi="Times New Roman" w:cs="Times New Roman"/>
          <w:noProof/>
          <w:color w:val="auto"/>
          <w:spacing w:val="-4"/>
          <w:sz w:val="28"/>
          <w:szCs w:val="28"/>
          <w:lang w:eastAsia="en-US" w:bidi="ar-SA"/>
        </w:rPr>
        <w:t>...</w:t>
      </w:r>
      <w:r w:rsidRPr="00283FFA">
        <w:rPr>
          <w:rFonts w:ascii="Times New Roman" w:eastAsia="Times New Roman" w:hAnsi="Times New Roman" w:cs="Times New Roman"/>
          <w:noProof/>
          <w:color w:val="auto"/>
          <w:spacing w:val="-4"/>
          <w:sz w:val="28"/>
          <w:szCs w:val="28"/>
          <w:lang w:eastAsia="en-US" w:bidi="ar-SA"/>
        </w:rPr>
        <w:t>.</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3: Chi phí thực hiện Nhiệm vụ và điều khoản thanh toán</w:t>
      </w:r>
    </w:p>
    <w:p w:rsidR="00070116" w:rsidRPr="00F63CEE" w:rsidRDefault="00070116" w:rsidP="00070116">
      <w:pPr>
        <w:widowControl/>
        <w:ind w:firstLine="720"/>
        <w:jc w:val="both"/>
        <w:rPr>
          <w:rFonts w:ascii="Times New Roman" w:eastAsia="Times New Roman" w:hAnsi="Times New Roman" w:cs="Times New Roman"/>
          <w:b/>
          <w:bCs/>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Kinh phí thực hiện: </w:t>
      </w:r>
      <w:r w:rsidRPr="00F63CEE">
        <w:rPr>
          <w:rFonts w:ascii="Times New Roman" w:eastAsia="Times New Roman" w:hAnsi="Times New Roman" w:cs="Times New Roman"/>
          <w:b/>
          <w:noProof/>
          <w:color w:val="auto"/>
          <w:sz w:val="28"/>
          <w:szCs w:val="28"/>
          <w:lang w:eastAsia="en-US" w:bidi="ar-SA"/>
        </w:rPr>
        <w:t xml:space="preserve"> </w:t>
      </w:r>
    </w:p>
    <w:p w:rsidR="00070116" w:rsidRPr="002D77F4" w:rsidRDefault="00070116" w:rsidP="00070116">
      <w:pPr>
        <w:widowControl/>
        <w:ind w:firstLine="720"/>
        <w:jc w:val="both"/>
        <w:rPr>
          <w:rFonts w:ascii="Times New Roman" w:eastAsia="Times New Roman" w:hAnsi="Times New Roman" w:cs="Times New Roman"/>
          <w:noProof/>
          <w:color w:val="auto"/>
          <w:spacing w:val="-4"/>
          <w:sz w:val="28"/>
          <w:szCs w:val="28"/>
          <w:lang w:eastAsia="en-US" w:bidi="ar-SA"/>
        </w:rPr>
      </w:pPr>
      <w:r w:rsidRPr="002D77F4">
        <w:rPr>
          <w:rFonts w:ascii="Times New Roman" w:eastAsia="Times New Roman" w:hAnsi="Times New Roman" w:cs="Times New Roman"/>
          <w:noProof/>
          <w:color w:val="auto"/>
          <w:spacing w:val="-4"/>
          <w:sz w:val="28"/>
          <w:szCs w:val="28"/>
          <w:lang w:eastAsia="en-US" w:bidi="ar-SA"/>
        </w:rPr>
        <w:t>Bên B có trách nhiệm nộp thuế thu nhập cá nhân từ Nhiệm vụ theo quy định.</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4. Quyền và nghĩa vụ của các bên</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1. Quyền và nghĩa vụ của Bên A</w:t>
      </w:r>
    </w:p>
    <w:p w:rsidR="00070116" w:rsidRPr="002D77F4" w:rsidRDefault="00070116" w:rsidP="00070116">
      <w:pPr>
        <w:widowControl/>
        <w:ind w:firstLine="720"/>
        <w:jc w:val="both"/>
        <w:rPr>
          <w:rFonts w:ascii="Times New Roman" w:eastAsia="Times New Roman" w:hAnsi="Times New Roman" w:cs="Times New Roman"/>
          <w:noProof/>
          <w:color w:val="auto"/>
          <w:spacing w:val="-2"/>
          <w:sz w:val="28"/>
          <w:szCs w:val="28"/>
          <w:lang w:eastAsia="en-US" w:bidi="ar-SA"/>
        </w:rPr>
      </w:pPr>
      <w:r w:rsidRPr="002D77F4">
        <w:rPr>
          <w:rFonts w:ascii="Times New Roman" w:eastAsia="Times New Roman" w:hAnsi="Times New Roman" w:cs="Times New Roman"/>
          <w:noProof/>
          <w:color w:val="auto"/>
          <w:spacing w:val="-2"/>
          <w:sz w:val="28"/>
          <w:szCs w:val="28"/>
          <w:lang w:eastAsia="en-US" w:bidi="ar-SA"/>
        </w:rPr>
        <w:t>a) Cung cấp các thông tin cần thiết cho việc triển khai, thực hiện Hợp đồng;</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b) Kiểm tra định kỳ hoặc đột xuất để đánh giá tình hình Bên B thực hiện nhiệm vụ theo Thuyết minh;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lastRenderedPageBreak/>
        <w:t xml:space="preserve">c) Tổ chức đánh giá, nghiệm thu kết quả thực hiện nhiệm vụ của Bên B theo các yêu cầu, chỉ tiêu trong Thuyết minh;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d) Có trách nhiệm cùng Bên B tiến hành thanh lý Hợp đồng theo quy định hiện hành;</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e) Tiếp nhận kết quả thực hiện Nhiệm vụ;</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f) Thực hiện các quyền và nghĩa vụ khác theo quy định của Luật khoa học và công nghệ và các văn bản liên quan.</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2. Quyền và nghĩa vụ của Bên B</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a) Tổ chức triển khai đầy đủ các nội dung nghiên cứu của Nhiệm vụ đáp ứng các yêu cầu chất lượng, tiến độ và chỉ tiêu theo Thuyết minh;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b) Cam kết thực hiện và bàn giao sản phẩm cuối cùng đáp ứng đầy đủ các tiêu chí đã được phê duyệt (gồm: 01 bản in và đĩa CD nội dung của Nhiệm vụ đã được Hội đồng nghiệm thu nhất trí thông qua);</w:t>
      </w:r>
    </w:p>
    <w:p w:rsidR="00070116" w:rsidRPr="002D77F4" w:rsidRDefault="00070116" w:rsidP="00070116">
      <w:pPr>
        <w:widowControl/>
        <w:ind w:firstLine="720"/>
        <w:jc w:val="both"/>
        <w:rPr>
          <w:rFonts w:ascii="Times New Roman" w:eastAsia="Times New Roman" w:hAnsi="Times New Roman" w:cs="Times New Roman"/>
          <w:noProof/>
          <w:color w:val="auto"/>
          <w:spacing w:val="-10"/>
          <w:sz w:val="28"/>
          <w:szCs w:val="28"/>
          <w:lang w:eastAsia="en-US" w:bidi="ar-SA"/>
        </w:rPr>
      </w:pPr>
      <w:r w:rsidRPr="002D77F4">
        <w:rPr>
          <w:rFonts w:ascii="Times New Roman" w:eastAsia="Times New Roman" w:hAnsi="Times New Roman" w:cs="Times New Roman"/>
          <w:noProof/>
          <w:color w:val="auto"/>
          <w:spacing w:val="-10"/>
          <w:sz w:val="28"/>
          <w:szCs w:val="28"/>
          <w:lang w:eastAsia="en-US" w:bidi="ar-SA"/>
        </w:rPr>
        <w:t xml:space="preserve">c) Yêu cầu Bên A cung cấp thông tin cần thiết để triển khai thực hiện Hợp đồng;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d) Chấp hành các quy định pháp luật trong quá trình thực hiện Hợp đồng. Tạo điều kiện thuận lợi và cung cấp đầy đủ thông tin cho Bên A trong việc giám sát, kiểm tra, thanh tra đối với Nhiệm vụ theo quy định của pháp luật;</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h) Thực hiện việc tự đánh giá, nghiệm thu cấp cơ sở theo quy định hiện hành khi kết thúc Nhiệm vụ.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rsidR="00070116" w:rsidRPr="002D77F4" w:rsidRDefault="00070116" w:rsidP="00070116">
      <w:pPr>
        <w:widowControl/>
        <w:ind w:firstLine="720"/>
        <w:jc w:val="both"/>
        <w:rPr>
          <w:rFonts w:ascii="Times New Roman" w:eastAsia="Times New Roman" w:hAnsi="Times New Roman" w:cs="Times New Roman"/>
          <w:noProof/>
          <w:color w:val="auto"/>
          <w:spacing w:val="-2"/>
          <w:sz w:val="28"/>
          <w:szCs w:val="28"/>
          <w:lang w:eastAsia="en-US" w:bidi="ar-SA"/>
        </w:rPr>
      </w:pPr>
      <w:r w:rsidRPr="002D77F4">
        <w:rPr>
          <w:rFonts w:ascii="Times New Roman" w:eastAsia="Times New Roman" w:hAnsi="Times New Roman" w:cs="Times New Roman"/>
          <w:noProof/>
          <w:color w:val="auto"/>
          <w:spacing w:val="-2"/>
          <w:sz w:val="28"/>
          <w:szCs w:val="28"/>
          <w:lang w:eastAsia="en-US" w:bidi="ar-SA"/>
        </w:rPr>
        <w:t>k) Có trách nhiệm cùng Bên A tiến hành thanh lý Hợp đồng theo quy định;</w:t>
      </w:r>
    </w:p>
    <w:p w:rsidR="00070116" w:rsidRPr="002D77F4" w:rsidRDefault="00070116" w:rsidP="00070116">
      <w:pPr>
        <w:widowControl/>
        <w:ind w:firstLine="720"/>
        <w:jc w:val="both"/>
        <w:rPr>
          <w:rFonts w:ascii="Times New Roman" w:eastAsia="Times New Roman" w:hAnsi="Times New Roman" w:cs="Times New Roman"/>
          <w:noProof/>
          <w:color w:val="auto"/>
          <w:spacing w:val="-4"/>
          <w:sz w:val="28"/>
          <w:szCs w:val="28"/>
          <w:lang w:eastAsia="en-US" w:bidi="ar-SA"/>
        </w:rPr>
      </w:pPr>
      <w:r w:rsidRPr="002D77F4">
        <w:rPr>
          <w:rFonts w:ascii="Times New Roman" w:eastAsia="Times New Roman" w:hAnsi="Times New Roman" w:cs="Times New Roman"/>
          <w:noProof/>
          <w:color w:val="auto"/>
          <w:spacing w:val="-4"/>
          <w:sz w:val="28"/>
          <w:szCs w:val="28"/>
          <w:lang w:eastAsia="en-US" w:bidi="ar-SA"/>
        </w:rPr>
        <w:t xml:space="preserve">m)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Nhiệm vụ;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n) Thực hiện các quyền và nghĩa vụ khác theo quy định Luật khoa học và công nghệ và các văn bản liên quan;</w:t>
      </w:r>
    </w:p>
    <w:p w:rsidR="00070116" w:rsidRPr="002D77F4" w:rsidRDefault="00070116" w:rsidP="00070116">
      <w:pPr>
        <w:widowControl/>
        <w:ind w:firstLine="720"/>
        <w:jc w:val="both"/>
        <w:rPr>
          <w:rFonts w:ascii="Times New Roman" w:eastAsia="Times New Roman" w:hAnsi="Times New Roman" w:cs="Times New Roman"/>
          <w:noProof/>
          <w:color w:val="auto"/>
          <w:spacing w:val="-8"/>
          <w:sz w:val="28"/>
          <w:szCs w:val="28"/>
          <w:lang w:eastAsia="en-US" w:bidi="ar-SA"/>
        </w:rPr>
      </w:pPr>
      <w:r w:rsidRPr="002D77F4">
        <w:rPr>
          <w:rFonts w:ascii="Times New Roman" w:eastAsia="Times New Roman" w:hAnsi="Times New Roman" w:cs="Times New Roman"/>
          <w:noProof/>
          <w:color w:val="auto"/>
          <w:spacing w:val="-8"/>
          <w:sz w:val="28"/>
          <w:szCs w:val="28"/>
          <w:lang w:eastAsia="en-US" w:bidi="ar-SA"/>
        </w:rPr>
        <w:t>i) Bên B có trách nhiệm nộp thuế thu nhập cá nhân từ Nhiệm vụ theo quy định.</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5. Chấm dứt Hợp đồng</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Hợp đồng này chấm dứt trong các trường hợp sau: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 xml:space="preserve">1. Nhiệm vụ đã kết thúc và được nghiệm thu.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2. Có căn cứ để khẳng định việc thực hiện hoặc tiếp tục thực hiện Nhiệm vụ là không cần thiết và hai bên đồng ý chấm dứt Hợp đồng trước thời hạn.</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3. Bên B bị đình chỉ thực hiện Nhiệm vụ theo quyết định của Nhà trường khi Nhiệm vụ có dấu hiệu vi phạm quy định.</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4. Bên B không nộp hồ sơ để đánh giá, nghiệm thu Nhiệm vụ theo quy định của Nhà trường.</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6. Xử lý tài chính khi chấm dứt Hợp đồng</w:t>
      </w:r>
    </w:p>
    <w:p w:rsidR="00070116" w:rsidRPr="00AD0FD9"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Bên A thanh toán cho bên B 01 lần sau khi Nhiệm vụ được nghiệm thu và được Nhà trường cho phép áp dụng. Kinh phí thực hiện theo dự toán đã được duyệt kèm theo hợp đồng.</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7.</w:t>
      </w:r>
      <w:r w:rsidRPr="00F63CEE">
        <w:rPr>
          <w:rFonts w:ascii="Times New Roman" w:eastAsia="Times New Roman" w:hAnsi="Times New Roman" w:cs="Times New Roman"/>
          <w:noProof/>
          <w:color w:val="auto"/>
          <w:sz w:val="28"/>
          <w:szCs w:val="28"/>
          <w:lang w:eastAsia="en-US" w:bidi="ar-SA"/>
        </w:rPr>
        <w:t xml:space="preserve"> </w:t>
      </w:r>
      <w:r w:rsidRPr="00F63CEE">
        <w:rPr>
          <w:rFonts w:ascii="Times New Roman" w:eastAsia="Times New Roman" w:hAnsi="Times New Roman" w:cs="Times New Roman"/>
          <w:b/>
          <w:noProof/>
          <w:color w:val="auto"/>
          <w:sz w:val="28"/>
          <w:szCs w:val="28"/>
          <w:lang w:eastAsia="en-US" w:bidi="ar-SA"/>
        </w:rPr>
        <w:t>Điều khoản chung</w:t>
      </w:r>
      <w:r w:rsidRPr="00F63CEE">
        <w:rPr>
          <w:rFonts w:ascii="Times New Roman" w:eastAsia="Times New Roman" w:hAnsi="Times New Roman" w:cs="Times New Roman"/>
          <w:noProof/>
          <w:color w:val="auto"/>
          <w:sz w:val="28"/>
          <w:szCs w:val="28"/>
          <w:lang w:eastAsia="en-US" w:bidi="ar-SA"/>
        </w:rPr>
        <w:t xml:space="preserve"> </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lastRenderedPageBreak/>
        <w:t>Hai bên cam kết thực hiện đúng các điều khoản đã được ghi trong hợp đồng. Nếu bên nào vi phạm phải chịu trách nhiệm theo các qui định hiện hành.</w:t>
      </w:r>
    </w:p>
    <w:p w:rsidR="00070116" w:rsidRPr="00F63CEE" w:rsidRDefault="00070116" w:rsidP="00070116">
      <w:pPr>
        <w:widowControl/>
        <w:ind w:firstLine="720"/>
        <w:jc w:val="both"/>
        <w:rPr>
          <w:rFonts w:ascii="Times New Roman" w:eastAsia="Times New Roman" w:hAnsi="Times New Roman" w:cs="Times New Roman"/>
          <w:b/>
          <w:noProof/>
          <w:color w:val="auto"/>
          <w:sz w:val="28"/>
          <w:szCs w:val="28"/>
          <w:lang w:eastAsia="en-US" w:bidi="ar-SA"/>
        </w:rPr>
      </w:pPr>
      <w:r w:rsidRPr="00F63CEE">
        <w:rPr>
          <w:rFonts w:ascii="Times New Roman" w:eastAsia="Times New Roman" w:hAnsi="Times New Roman" w:cs="Times New Roman"/>
          <w:b/>
          <w:noProof/>
          <w:color w:val="auto"/>
          <w:sz w:val="28"/>
          <w:szCs w:val="28"/>
          <w:lang w:eastAsia="en-US" w:bidi="ar-SA"/>
        </w:rPr>
        <w:t>Điều 8. Hiệu lực của Hợp đồng</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r w:rsidRPr="00F63CEE">
        <w:rPr>
          <w:rFonts w:ascii="Times New Roman" w:eastAsia="Times New Roman" w:hAnsi="Times New Roman" w:cs="Times New Roman"/>
          <w:noProof/>
          <w:color w:val="auto"/>
          <w:sz w:val="28"/>
          <w:szCs w:val="28"/>
          <w:lang w:eastAsia="en-US" w:bidi="ar-SA"/>
        </w:rPr>
        <w:t>Hợp đồng có giá trị từ ngày ký. Hợp đồng này làm thành 02 bản. Bên A giữ 01 bản, bên B giữ 01 bản có giá trị pháp lý như nhau./.</w:t>
      </w:r>
    </w:p>
    <w:p w:rsidR="00070116" w:rsidRPr="00F63CEE" w:rsidRDefault="00070116" w:rsidP="00070116">
      <w:pPr>
        <w:widowControl/>
        <w:ind w:firstLine="720"/>
        <w:jc w:val="both"/>
        <w:rPr>
          <w:rFonts w:ascii="Times New Roman" w:eastAsia="Times New Roman" w:hAnsi="Times New Roman" w:cs="Times New Roman"/>
          <w:noProof/>
          <w:color w:val="auto"/>
          <w:sz w:val="28"/>
          <w:szCs w:val="28"/>
          <w:lang w:eastAsia="en-US" w:bidi="ar-SA"/>
        </w:rPr>
      </w:pPr>
    </w:p>
    <w:tbl>
      <w:tblPr>
        <w:tblW w:w="0" w:type="auto"/>
        <w:jc w:val="center"/>
        <w:tblLook w:val="04A0" w:firstRow="1" w:lastRow="0" w:firstColumn="1" w:lastColumn="0" w:noHBand="0" w:noVBand="1"/>
      </w:tblPr>
      <w:tblGrid>
        <w:gridCol w:w="4513"/>
        <w:gridCol w:w="4513"/>
      </w:tblGrid>
      <w:tr w:rsidR="00070116" w:rsidRPr="00F63CEE" w:rsidTr="001F0421">
        <w:trPr>
          <w:jc w:val="center"/>
        </w:trPr>
        <w:tc>
          <w:tcPr>
            <w:tcW w:w="4644" w:type="dxa"/>
            <w:shd w:val="clear" w:color="auto" w:fill="auto"/>
          </w:tcPr>
          <w:p w:rsidR="00070116" w:rsidRPr="00F63CEE" w:rsidRDefault="00070116" w:rsidP="001F0421">
            <w:pPr>
              <w:widowControl/>
              <w:jc w:val="center"/>
              <w:rPr>
                <w:rFonts w:ascii="Times New Roman" w:eastAsia="Times New Roman" w:hAnsi="Times New Roman" w:cs="Times New Roman"/>
                <w:b/>
                <w:bCs/>
                <w:noProof/>
                <w:color w:val="auto"/>
                <w:sz w:val="26"/>
                <w:szCs w:val="26"/>
                <w:lang w:eastAsia="en-US" w:bidi="ar-SA"/>
              </w:rPr>
            </w:pPr>
            <w:r w:rsidRPr="00F63CEE">
              <w:rPr>
                <w:rFonts w:ascii="Times New Roman" w:eastAsia="Times New Roman" w:hAnsi="Times New Roman" w:cs="Times New Roman"/>
                <w:b/>
                <w:bCs/>
                <w:noProof/>
                <w:color w:val="auto"/>
                <w:sz w:val="26"/>
                <w:szCs w:val="26"/>
                <w:lang w:eastAsia="en-US" w:bidi="ar-SA"/>
              </w:rPr>
              <w:t>ĐẠI DIỆN BÊN B</w:t>
            </w:r>
          </w:p>
          <w:p w:rsidR="00070116" w:rsidRPr="00F63CEE" w:rsidRDefault="00070116" w:rsidP="001F0421">
            <w:pPr>
              <w:widowControl/>
              <w:jc w:val="center"/>
              <w:rPr>
                <w:rFonts w:ascii="Times New Roman" w:eastAsia="Times New Roman" w:hAnsi="Times New Roman" w:cs="Times New Roman"/>
                <w:b/>
                <w:bCs/>
                <w:noProof/>
                <w:color w:val="auto"/>
                <w:sz w:val="26"/>
                <w:szCs w:val="26"/>
                <w:lang w:eastAsia="en-US" w:bidi="ar-SA"/>
              </w:rPr>
            </w:pPr>
          </w:p>
          <w:p w:rsidR="00070116" w:rsidRPr="00F63CEE" w:rsidRDefault="00070116" w:rsidP="001F0421">
            <w:pPr>
              <w:widowControl/>
              <w:tabs>
                <w:tab w:val="left" w:pos="1980"/>
              </w:tabs>
              <w:rPr>
                <w:rFonts w:ascii="Times New Roman" w:eastAsia="Times New Roman" w:hAnsi="Times New Roman" w:cs="Times New Roman"/>
                <w:b/>
                <w:bCs/>
                <w:noProof/>
                <w:color w:val="auto"/>
                <w:sz w:val="26"/>
                <w:szCs w:val="26"/>
                <w:lang w:val="en-US" w:eastAsia="en-US" w:bidi="ar-SA"/>
              </w:rPr>
            </w:pPr>
          </w:p>
        </w:tc>
        <w:tc>
          <w:tcPr>
            <w:tcW w:w="4644" w:type="dxa"/>
            <w:shd w:val="clear" w:color="auto" w:fill="auto"/>
          </w:tcPr>
          <w:p w:rsidR="00070116" w:rsidRPr="00F63CEE" w:rsidRDefault="00070116" w:rsidP="001F0421">
            <w:pPr>
              <w:widowControl/>
              <w:jc w:val="center"/>
              <w:rPr>
                <w:rFonts w:ascii="Times New Roman" w:eastAsia="Times New Roman" w:hAnsi="Times New Roman" w:cs="Times New Roman"/>
                <w:b/>
                <w:bCs/>
                <w:noProof/>
                <w:color w:val="auto"/>
                <w:sz w:val="26"/>
                <w:szCs w:val="26"/>
                <w:lang w:eastAsia="en-US" w:bidi="ar-SA"/>
              </w:rPr>
            </w:pPr>
            <w:r w:rsidRPr="00F63CEE">
              <w:rPr>
                <w:rFonts w:ascii="Times New Roman" w:eastAsia="Times New Roman" w:hAnsi="Times New Roman" w:cs="Times New Roman"/>
                <w:b/>
                <w:bCs/>
                <w:noProof/>
                <w:color w:val="auto"/>
                <w:sz w:val="26"/>
                <w:szCs w:val="26"/>
                <w:lang w:eastAsia="en-US" w:bidi="ar-SA"/>
              </w:rPr>
              <w:t>ĐẠI DIỆN BÊN A</w:t>
            </w:r>
          </w:p>
          <w:p w:rsidR="00070116" w:rsidRPr="00F63CEE" w:rsidRDefault="00070116" w:rsidP="001F0421">
            <w:pPr>
              <w:widowControl/>
              <w:jc w:val="center"/>
              <w:rPr>
                <w:rFonts w:ascii="Times New Roman" w:eastAsia="Times New Roman" w:hAnsi="Times New Roman" w:cs="Times New Roman"/>
                <w:b/>
                <w:bCs/>
                <w:noProof/>
                <w:color w:val="auto"/>
                <w:sz w:val="26"/>
                <w:szCs w:val="26"/>
                <w:lang w:val="en-US" w:eastAsia="en-US" w:bidi="ar-SA"/>
              </w:rPr>
            </w:pPr>
          </w:p>
        </w:tc>
      </w:tr>
    </w:tbl>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Pr="00F63CEE" w:rsidRDefault="00070116" w:rsidP="00070116">
      <w:pPr>
        <w:jc w:val="center"/>
        <w:rPr>
          <w:rFonts w:ascii="Times New Roman" w:hAnsi="Times New Roman" w:cs="Times New Roman"/>
          <w:b/>
          <w:bCs/>
          <w:sz w:val="28"/>
          <w:szCs w:val="28"/>
          <w:lang w:val="nl-NL"/>
        </w:rPr>
      </w:pPr>
    </w:p>
    <w:p w:rsidR="00070116" w:rsidRDefault="00070116" w:rsidP="00070116">
      <w:pPr>
        <w:rPr>
          <w:rFonts w:ascii="Times New Roman" w:hAnsi="Times New Roman" w:cs="Times New Roman"/>
          <w:b/>
          <w:bCs/>
          <w:sz w:val="28"/>
          <w:szCs w:val="28"/>
          <w:lang w:val="nl-NL"/>
        </w:rPr>
      </w:pPr>
    </w:p>
    <w:p w:rsidR="00121C5E" w:rsidRDefault="00121C5E"/>
    <w:sectPr w:rsidR="00121C5E" w:rsidSect="0007011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16"/>
    <w:rsid w:val="00070116"/>
    <w:rsid w:val="00121C5E"/>
    <w:rsid w:val="00335ADE"/>
    <w:rsid w:val="0083388F"/>
    <w:rsid w:val="008553F5"/>
    <w:rsid w:val="008F1EA3"/>
    <w:rsid w:val="00C4630F"/>
    <w:rsid w:val="00E4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DDA69-1A0B-4712-B343-30E1ACD3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7011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Đào tạo, QLKH&amp;HTQT</dc:creator>
  <cp:keywords/>
  <dc:description/>
  <cp:lastModifiedBy>Phòng Đào tạo, QLKH&amp;HTQT</cp:lastModifiedBy>
  <cp:revision>1</cp:revision>
  <dcterms:created xsi:type="dcterms:W3CDTF">2022-08-08T03:25:00Z</dcterms:created>
  <dcterms:modified xsi:type="dcterms:W3CDTF">2022-08-08T03:26:00Z</dcterms:modified>
</cp:coreProperties>
</file>